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0D" w:rsidRDefault="00B9000D" w:rsidP="00B9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Zarządzenie  z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dnia  2 stycznia  2019</w:t>
      </w:r>
    </w:p>
    <w:p w:rsidR="00B9000D" w:rsidRDefault="00B9000D" w:rsidP="00B9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I</w:t>
      </w: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Niepubliczne</w:t>
      </w:r>
      <w:r>
        <w:rPr>
          <w:rFonts w:ascii="Times New Roman" w:hAnsi="Times New Roman"/>
          <w:b/>
          <w:sz w:val="28"/>
          <w:szCs w:val="28"/>
        </w:rPr>
        <w:t xml:space="preserve">go Przedszkola </w:t>
      </w:r>
      <w:r>
        <w:rPr>
          <w:rFonts w:ascii="Times New Roman" w:hAnsi="Times New Roman"/>
          <w:b/>
          <w:sz w:val="28"/>
          <w:szCs w:val="28"/>
        </w:rPr>
        <w:t>100 Bajek w Chrzanowie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9000D" w:rsidRDefault="00B9000D" w:rsidP="00B9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32-500 Chrzanów, ul. Władysława Sikorskiego 1z</w:t>
      </w:r>
      <w:bookmarkStart w:id="0" w:name="_GoBack"/>
      <w:bookmarkEnd w:id="0"/>
    </w:p>
    <w:p w:rsidR="00B9000D" w:rsidRDefault="00B9000D" w:rsidP="00B9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00D" w:rsidRPr="0001244C" w:rsidRDefault="00B9000D" w:rsidP="00B9000D">
      <w:pPr>
        <w:rPr>
          <w:rFonts w:ascii="Times New Roman" w:hAnsi="Times New Roman"/>
          <w:b/>
        </w:rPr>
      </w:pPr>
      <w:r w:rsidRPr="0001244C">
        <w:rPr>
          <w:rFonts w:ascii="Times New Roman" w:hAnsi="Times New Roman"/>
        </w:rPr>
        <w:t xml:space="preserve">w sprawie : wprowadzenia procedury </w:t>
      </w:r>
      <w:proofErr w:type="gramStart"/>
      <w:r w:rsidRPr="0001244C">
        <w:rPr>
          <w:rFonts w:ascii="Times New Roman" w:hAnsi="Times New Roman"/>
        </w:rPr>
        <w:t>dotyczącej  bezpieczeństwa</w:t>
      </w:r>
      <w:proofErr w:type="gramEnd"/>
      <w:r w:rsidRPr="0001244C">
        <w:rPr>
          <w:rFonts w:ascii="Times New Roman" w:hAnsi="Times New Roman"/>
        </w:rPr>
        <w:t xml:space="preserve"> i higieny w </w:t>
      </w:r>
      <w:r>
        <w:rPr>
          <w:rFonts w:ascii="Times New Roman" w:hAnsi="Times New Roman"/>
        </w:rPr>
        <w:t xml:space="preserve">Przedszkolu 100 Bajek w Chrzanowie : „ </w:t>
      </w:r>
      <w:r w:rsidRPr="0001244C">
        <w:rPr>
          <w:rFonts w:ascii="Times New Roman" w:hAnsi="Times New Roman"/>
          <w:b/>
        </w:rPr>
        <w:t>Postępowanie w przypadku stwierdzenia wszawicy w przedszkolu</w:t>
      </w:r>
      <w:r>
        <w:rPr>
          <w:rFonts w:ascii="Times New Roman" w:hAnsi="Times New Roman"/>
          <w:b/>
        </w:rPr>
        <w:t>”.</w:t>
      </w:r>
    </w:p>
    <w:p w:rsidR="00B9000D" w:rsidRPr="0001244C" w:rsidRDefault="00B9000D" w:rsidP="00B9000D">
      <w:pPr>
        <w:spacing w:after="0" w:line="240" w:lineRule="auto"/>
        <w:jc w:val="both"/>
        <w:rPr>
          <w:rFonts w:ascii="Times New Roman" w:hAnsi="Times New Roman"/>
        </w:rPr>
      </w:pPr>
      <w:r w:rsidRPr="0001244C">
        <w:rPr>
          <w:rFonts w:ascii="Times New Roman" w:hAnsi="Times New Roman"/>
          <w:i/>
        </w:rPr>
        <w:t>Na podstawie :</w:t>
      </w:r>
    </w:p>
    <w:p w:rsidR="00B9000D" w:rsidRPr="0001244C" w:rsidRDefault="00B9000D" w:rsidP="00B900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01244C">
        <w:rPr>
          <w:rFonts w:ascii="Times New Roman" w:hAnsi="Times New Roman"/>
          <w:i/>
        </w:rPr>
        <w:t xml:space="preserve">Rozporządzenie Ministra Edukacji Narodowej i Sportu z dnia 31 grudnia 2002 r. w sprawie bezpieczeństwa i higieny w publicznych i niepublicznych szkołach i placówkach (Dz.U. </w:t>
      </w:r>
      <w:proofErr w:type="gramStart"/>
      <w:r w:rsidRPr="0001244C">
        <w:rPr>
          <w:rFonts w:ascii="Times New Roman" w:hAnsi="Times New Roman"/>
          <w:i/>
        </w:rPr>
        <w:t>z</w:t>
      </w:r>
      <w:proofErr w:type="gramEnd"/>
      <w:r w:rsidRPr="0001244C">
        <w:rPr>
          <w:rFonts w:ascii="Times New Roman" w:hAnsi="Times New Roman"/>
          <w:i/>
        </w:rPr>
        <w:t xml:space="preserve"> 2003 r. Nr 6 poz. 69 ze zm.)</w:t>
      </w:r>
    </w:p>
    <w:p w:rsidR="00B9000D" w:rsidRDefault="00B9000D" w:rsidP="00B900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Statut I Niepublicznego Przedszkola Młodych Talentów 100 Bajek</w:t>
      </w:r>
    </w:p>
    <w:p w:rsidR="00B9000D" w:rsidRPr="00EB7A7F" w:rsidRDefault="00B9000D" w:rsidP="00B900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EB7A7F">
        <w:rPr>
          <w:rFonts w:ascii="Times New Roman" w:hAnsi="Times New Roman"/>
          <w:i/>
        </w:rPr>
        <w:t xml:space="preserve">Rozporządzenie Ministra Edukacji Narodowej z dnia 21 maja 2001 r. w sprawie ramowych statutów publicznego przedszkola oraz publicznych szkół (Dz.U. </w:t>
      </w:r>
      <w:proofErr w:type="gramStart"/>
      <w:r w:rsidRPr="00EB7A7F">
        <w:rPr>
          <w:rFonts w:ascii="Times New Roman" w:hAnsi="Times New Roman"/>
          <w:i/>
        </w:rPr>
        <w:t>z</w:t>
      </w:r>
      <w:proofErr w:type="gramEnd"/>
      <w:r w:rsidRPr="00EB7A7F">
        <w:rPr>
          <w:rFonts w:ascii="Times New Roman" w:hAnsi="Times New Roman"/>
          <w:i/>
        </w:rPr>
        <w:t xml:space="preserve"> 2001 r. Nr 61 poz. 624 ze zm.),</w:t>
      </w:r>
    </w:p>
    <w:p w:rsidR="00B9000D" w:rsidRPr="0001244C" w:rsidRDefault="00B9000D" w:rsidP="00B9000D">
      <w:pPr>
        <w:spacing w:after="0" w:line="240" w:lineRule="auto"/>
        <w:rPr>
          <w:rFonts w:ascii="Times New Roman" w:hAnsi="Times New Roman"/>
          <w:i/>
        </w:rPr>
      </w:pPr>
    </w:p>
    <w:p w:rsidR="00B9000D" w:rsidRPr="0001244C" w:rsidRDefault="00B9000D" w:rsidP="00B9000D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1244C">
        <w:rPr>
          <w:rFonts w:ascii="Times New Roman" w:hAnsi="Times New Roman"/>
        </w:rPr>
        <w:t>zarządzam</w:t>
      </w:r>
      <w:proofErr w:type="gramEnd"/>
      <w:r w:rsidRPr="0001244C">
        <w:rPr>
          <w:rFonts w:ascii="Times New Roman" w:hAnsi="Times New Roman"/>
        </w:rPr>
        <w:t>, co następuje</w:t>
      </w:r>
    </w:p>
    <w:p w:rsidR="00B9000D" w:rsidRDefault="00B9000D" w:rsidP="00B900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9000D" w:rsidRDefault="00B9000D" w:rsidP="00B9000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B9000D" w:rsidRDefault="00B9000D" w:rsidP="00B90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procedurę </w:t>
      </w:r>
      <w:r>
        <w:rPr>
          <w:rFonts w:ascii="Times New Roman" w:hAnsi="Times New Roman"/>
        </w:rPr>
        <w:t xml:space="preserve">„ </w:t>
      </w:r>
      <w:r w:rsidRPr="00326D9A">
        <w:rPr>
          <w:rFonts w:ascii="Times New Roman" w:hAnsi="Times New Roman"/>
        </w:rPr>
        <w:t>Postępowanie w przypadku stwierdzenia wszawicy w przedszkolu”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brzmieniu ustalonym w Załączniku nr 1 do niniejszego Zarządzenia.  </w:t>
      </w:r>
    </w:p>
    <w:p w:rsidR="00B9000D" w:rsidRDefault="00B9000D" w:rsidP="00B90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00D" w:rsidRDefault="00B9000D" w:rsidP="00B9000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B9000D" w:rsidRDefault="00B9000D" w:rsidP="00B90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1.Zobowiązuje się wszystkich pracowników Przedszkola 100 Bajek do zapoznania się z treścią procedury.</w:t>
      </w:r>
    </w:p>
    <w:p w:rsidR="00B9000D" w:rsidRDefault="00B9000D" w:rsidP="00B90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2.Zobowiązuje się nauczycieli do zapoznania rodziców dzieci uczęszczających do </w:t>
      </w:r>
      <w:proofErr w:type="gramStart"/>
      <w:r>
        <w:rPr>
          <w:rFonts w:ascii="Times New Roman" w:hAnsi="Times New Roman"/>
          <w:sz w:val="24"/>
          <w:szCs w:val="24"/>
        </w:rPr>
        <w:t>przedszkola  z</w:t>
      </w:r>
      <w:proofErr w:type="gramEnd"/>
      <w:r>
        <w:rPr>
          <w:rFonts w:ascii="Times New Roman" w:hAnsi="Times New Roman"/>
          <w:sz w:val="24"/>
          <w:szCs w:val="24"/>
        </w:rPr>
        <w:t xml:space="preserve"> treścią procedury.</w:t>
      </w:r>
    </w:p>
    <w:p w:rsidR="00B9000D" w:rsidRDefault="00B9000D" w:rsidP="00B90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00D" w:rsidRDefault="00B9000D" w:rsidP="00B9000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B9000D" w:rsidRDefault="00B9000D" w:rsidP="00B9000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9000D" w:rsidRDefault="00B9000D" w:rsidP="00B900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0D" w:rsidRDefault="00B9000D" w:rsidP="00B9000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24867">
        <w:rPr>
          <w:rFonts w:ascii="Times New Roman" w:hAnsi="Times New Roman"/>
          <w:b/>
          <w:sz w:val="24"/>
          <w:szCs w:val="24"/>
        </w:rPr>
        <w:lastRenderedPageBreak/>
        <w:t>Załącznik 1</w:t>
      </w:r>
    </w:p>
    <w:p w:rsidR="00B9000D" w:rsidRPr="00724867" w:rsidRDefault="00B9000D" w:rsidP="00B9000D">
      <w:pPr>
        <w:spacing w:after="0" w:line="240" w:lineRule="auto"/>
        <w:ind w:left="5664"/>
        <w:rPr>
          <w:rFonts w:ascii="Times New Roman" w:hAnsi="Times New Roman"/>
          <w:b/>
          <w:sz w:val="18"/>
          <w:szCs w:val="18"/>
        </w:rPr>
      </w:pPr>
    </w:p>
    <w:p w:rsidR="00B9000D" w:rsidRDefault="00B9000D" w:rsidP="00B9000D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90337E">
        <w:rPr>
          <w:rFonts w:ascii="Times New Roman" w:hAnsi="Times New Roman"/>
          <w:sz w:val="18"/>
          <w:szCs w:val="18"/>
        </w:rPr>
        <w:t xml:space="preserve">do </w:t>
      </w:r>
      <w:proofErr w:type="gramStart"/>
      <w:r w:rsidRPr="0090337E">
        <w:rPr>
          <w:rFonts w:ascii="Times New Roman" w:hAnsi="Times New Roman"/>
          <w:sz w:val="18"/>
          <w:szCs w:val="18"/>
        </w:rPr>
        <w:t>Zarządzenia</w:t>
      </w:r>
      <w:r>
        <w:rPr>
          <w:rFonts w:ascii="Times New Roman" w:hAnsi="Times New Roman"/>
          <w:sz w:val="18"/>
          <w:szCs w:val="18"/>
        </w:rPr>
        <w:t xml:space="preserve">  z</w:t>
      </w:r>
      <w:proofErr w:type="gramEnd"/>
      <w:r>
        <w:rPr>
          <w:rFonts w:ascii="Times New Roman" w:hAnsi="Times New Roman"/>
          <w:sz w:val="18"/>
          <w:szCs w:val="18"/>
        </w:rPr>
        <w:t xml:space="preserve"> dnia 14 kwiecień 2016 </w:t>
      </w:r>
      <w:r w:rsidRPr="0090337E">
        <w:rPr>
          <w:rFonts w:ascii="Times New Roman" w:hAnsi="Times New Roman"/>
          <w:sz w:val="18"/>
          <w:szCs w:val="18"/>
        </w:rPr>
        <w:t>Dyrekt</w:t>
      </w:r>
      <w:r>
        <w:rPr>
          <w:rFonts w:ascii="Times New Roman" w:hAnsi="Times New Roman"/>
          <w:sz w:val="18"/>
          <w:szCs w:val="18"/>
        </w:rPr>
        <w:t>ora Przedszkola 100 Bajek w Chrzanowie</w:t>
      </w:r>
    </w:p>
    <w:p w:rsidR="00B9000D" w:rsidRPr="0090337E" w:rsidRDefault="00B9000D" w:rsidP="00B9000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B9000D" w:rsidRPr="002353DC" w:rsidRDefault="00B9000D" w:rsidP="00B900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</w:p>
    <w:p w:rsidR="00B9000D" w:rsidRPr="00535C6A" w:rsidRDefault="00B9000D" w:rsidP="00B9000D">
      <w:pPr>
        <w:jc w:val="center"/>
        <w:rPr>
          <w:rFonts w:ascii="Times New Roman" w:hAnsi="Times New Roman"/>
          <w:b/>
          <w:sz w:val="24"/>
          <w:szCs w:val="24"/>
        </w:rPr>
      </w:pPr>
      <w:r w:rsidRPr="00535C6A">
        <w:rPr>
          <w:rFonts w:ascii="Times New Roman" w:hAnsi="Times New Roman"/>
          <w:b/>
          <w:sz w:val="24"/>
          <w:szCs w:val="24"/>
        </w:rPr>
        <w:t>Postępowanie w przypadku stwierdzenia wszawicy w przedszkolu</w:t>
      </w:r>
    </w:p>
    <w:p w:rsidR="00B9000D" w:rsidRPr="002353DC" w:rsidRDefault="00B9000D" w:rsidP="00B9000D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2353DC">
        <w:rPr>
          <w:rFonts w:ascii="Times New Roman" w:hAnsi="Times New Roman"/>
          <w:b/>
          <w:i/>
          <w:sz w:val="20"/>
          <w:szCs w:val="20"/>
        </w:rPr>
        <w:t>Podstawa prawna:</w:t>
      </w:r>
    </w:p>
    <w:p w:rsidR="00B9000D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16B58">
        <w:rPr>
          <w:rFonts w:ascii="Times New Roman" w:hAnsi="Times New Roman"/>
          <w:i/>
          <w:sz w:val="20"/>
          <w:szCs w:val="20"/>
        </w:rPr>
        <w:t>Rozporządzenie Ministra Edukacji Narodowej i Sportu z dnia 31 grudnia 2002 r. w sprawie bezpieczeństwa i higieny w publicznych i niepublicznych szk</w:t>
      </w:r>
      <w:r>
        <w:rPr>
          <w:rFonts w:ascii="Times New Roman" w:hAnsi="Times New Roman"/>
          <w:i/>
          <w:sz w:val="20"/>
          <w:szCs w:val="20"/>
        </w:rPr>
        <w:t xml:space="preserve">ołach i placówkach (Dz.U. </w:t>
      </w:r>
      <w:proofErr w:type="gramStart"/>
      <w:r>
        <w:rPr>
          <w:rFonts w:ascii="Times New Roman" w:hAnsi="Times New Roman"/>
          <w:i/>
          <w:sz w:val="20"/>
          <w:szCs w:val="20"/>
        </w:rPr>
        <w:t>z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2004</w:t>
      </w:r>
      <w:r w:rsidRPr="00A16B58">
        <w:rPr>
          <w:rFonts w:ascii="Times New Roman" w:hAnsi="Times New Roman"/>
          <w:i/>
          <w:sz w:val="20"/>
          <w:szCs w:val="20"/>
        </w:rPr>
        <w:t xml:space="preserve"> r. Nr </w:t>
      </w:r>
      <w:r>
        <w:rPr>
          <w:rFonts w:ascii="Times New Roman" w:hAnsi="Times New Roman"/>
          <w:i/>
          <w:sz w:val="20"/>
          <w:szCs w:val="20"/>
        </w:rPr>
        <w:t>25</w:t>
      </w:r>
      <w:r w:rsidRPr="00A16B58">
        <w:rPr>
          <w:rFonts w:ascii="Times New Roman" w:hAnsi="Times New Roman"/>
          <w:i/>
          <w:sz w:val="20"/>
          <w:szCs w:val="20"/>
        </w:rPr>
        <w:t>6</w:t>
      </w:r>
      <w:r>
        <w:rPr>
          <w:rFonts w:ascii="Times New Roman" w:hAnsi="Times New Roman"/>
          <w:i/>
          <w:sz w:val="20"/>
          <w:szCs w:val="20"/>
        </w:rPr>
        <w:t xml:space="preserve">, poz. 2572 z </w:t>
      </w:r>
      <w:proofErr w:type="spellStart"/>
      <w:r>
        <w:rPr>
          <w:rFonts w:ascii="Times New Roman" w:hAnsi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  <w:r w:rsidRPr="00A16B58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</w:rPr>
        <w:t>zm</w:t>
      </w:r>
      <w:proofErr w:type="gramEnd"/>
      <w:r>
        <w:rPr>
          <w:rFonts w:ascii="Times New Roman" w:hAnsi="Times New Roman"/>
          <w:i/>
          <w:sz w:val="20"/>
          <w:szCs w:val="20"/>
        </w:rPr>
        <w:t>.), ustawa o systemie oświaty z dnia 7 września 1991 r. art. 39 ust.1 pkt 3.</w:t>
      </w:r>
    </w:p>
    <w:p w:rsidR="00B9000D" w:rsidRPr="00BC2589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B9000D" w:rsidRPr="00A16B58" w:rsidRDefault="00B9000D" w:rsidP="00B900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Cel procedury</w:t>
      </w:r>
    </w:p>
    <w:p w:rsidR="00B9000D" w:rsidRDefault="00B9000D" w:rsidP="00B9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ma zapewnić higieniczne warunki pobytu dzieci w przedszkolu oraz chronić przed rozprzestrzenieniem się wszawicy w placówce. </w:t>
      </w:r>
    </w:p>
    <w:p w:rsidR="00B9000D" w:rsidRDefault="00B9000D" w:rsidP="00B900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00D" w:rsidRPr="00A16B58" w:rsidRDefault="00B9000D" w:rsidP="00B900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Zakres procedury</w:t>
      </w:r>
    </w:p>
    <w:p w:rsidR="00B9000D" w:rsidRPr="001F658A" w:rsidRDefault="00B9000D" w:rsidP="00B90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dotyczy</w:t>
      </w:r>
      <w:r w:rsidRPr="001F65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1F658A">
        <w:rPr>
          <w:rFonts w:ascii="Times New Roman" w:hAnsi="Times New Roman"/>
          <w:sz w:val="24"/>
          <w:szCs w:val="24"/>
        </w:rPr>
        <w:t>ostępowanie w przypadku stwierdzenia wszawicy w przedszkolu</w:t>
      </w:r>
      <w:r>
        <w:rPr>
          <w:rFonts w:ascii="Times New Roman" w:hAnsi="Times New Roman"/>
          <w:sz w:val="24"/>
          <w:szCs w:val="24"/>
        </w:rPr>
        <w:t>.</w:t>
      </w:r>
    </w:p>
    <w:p w:rsidR="00B9000D" w:rsidRDefault="00B9000D" w:rsidP="00B90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00D" w:rsidRPr="00A16B58" w:rsidRDefault="00B9000D" w:rsidP="00B900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Uczestnicy postępowania – zakres odpowiedzialności</w:t>
      </w:r>
    </w:p>
    <w:p w:rsidR="00B9000D" w:rsidRDefault="00B9000D" w:rsidP="00B900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Rodzice (opiekunowie prawni)</w:t>
      </w:r>
      <w:r>
        <w:rPr>
          <w:rFonts w:ascii="Times New Roman" w:hAnsi="Times New Roman"/>
          <w:sz w:val="24"/>
          <w:szCs w:val="24"/>
        </w:rPr>
        <w:t>: muszą mieć świadomość konieczności monitorowania na bieżąco czystości skóry głowy własnego dziecka.</w:t>
      </w:r>
    </w:p>
    <w:p w:rsidR="00B9000D" w:rsidRDefault="00B9000D" w:rsidP="00B900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>:</w:t>
      </w:r>
      <w:r w:rsidRPr="00824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zobowiązani są do natychmiastowego zgłaszania dyrektorowi przedszkola sygnałów dotyczących pojawienia się wszawicy w placówce.</w:t>
      </w:r>
    </w:p>
    <w:p w:rsidR="00B9000D" w:rsidRDefault="00B9000D" w:rsidP="00B900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Pracownicy obsługi</w:t>
      </w:r>
      <w:r>
        <w:rPr>
          <w:rFonts w:ascii="Times New Roman" w:hAnsi="Times New Roman"/>
          <w:sz w:val="24"/>
          <w:szCs w:val="24"/>
        </w:rPr>
        <w:t>: winni zgłosić swoje podejrzenia, co do wystąpienia wszawicy w danej grupie nauczycielowi, bądź dyrektorowi.</w:t>
      </w:r>
    </w:p>
    <w:p w:rsidR="00B9000D" w:rsidRDefault="00B9000D" w:rsidP="00B900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: jest zobowiązany do zapewnienia dzieciom higienicznych warunków</w:t>
      </w:r>
      <w:r w:rsidRPr="00B66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pobytu w przedszkolu, a pracownikom higienicznych warunków pracy.</w:t>
      </w:r>
    </w:p>
    <w:p w:rsidR="00B9000D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000D" w:rsidRPr="00A66165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Sposób prezentacji procedur</w:t>
      </w:r>
    </w:p>
    <w:p w:rsidR="00B9000D" w:rsidRDefault="00B9000D" w:rsidP="00B900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treści dokumentu na stronie internetowej przedszkola.</w:t>
      </w:r>
    </w:p>
    <w:p w:rsidR="00B9000D" w:rsidRDefault="00B9000D" w:rsidP="00B900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rodziców z obowiązującymi w placówce procedurami na zebraniach organizacyjnych we wrześniu każdego roku szkolnego.</w:t>
      </w:r>
    </w:p>
    <w:p w:rsidR="00B9000D" w:rsidRDefault="00B9000D" w:rsidP="00B900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wszystkich pracowników przedszkola z treścią procedur.</w:t>
      </w:r>
    </w:p>
    <w:p w:rsidR="00B9000D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000D" w:rsidRPr="00A66165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Tryb dokonywania zmian w procedurze</w:t>
      </w:r>
    </w:p>
    <w:p w:rsidR="00B9000D" w:rsidRDefault="00B9000D" w:rsidP="00B900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zmian w opracowanej procedurze może dokonać z własnej inicjatywy lub na wniosek rady pedagogicznej dyrektor placówki.</w:t>
      </w:r>
    </w:p>
    <w:p w:rsidR="00B9000D" w:rsidRDefault="00B9000D" w:rsidP="00B900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B9000D" w:rsidRDefault="00B9000D" w:rsidP="00B900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wchodzą w życie z dniem:  15.</w:t>
      </w:r>
      <w:proofErr w:type="gramStart"/>
      <w:r>
        <w:rPr>
          <w:rFonts w:ascii="Times New Roman" w:hAnsi="Times New Roman"/>
          <w:sz w:val="24"/>
          <w:szCs w:val="24"/>
        </w:rPr>
        <w:t>kwiecień</w:t>
      </w:r>
      <w:proofErr w:type="gramEnd"/>
      <w:r>
        <w:rPr>
          <w:rFonts w:ascii="Times New Roman" w:hAnsi="Times New Roman"/>
          <w:sz w:val="24"/>
          <w:szCs w:val="24"/>
        </w:rPr>
        <w:t xml:space="preserve"> 2016 </w:t>
      </w:r>
      <w:r w:rsidRPr="0049265D">
        <w:rPr>
          <w:rFonts w:ascii="Times New Roman" w:hAnsi="Times New Roman"/>
          <w:b/>
          <w:sz w:val="24"/>
          <w:szCs w:val="24"/>
        </w:rPr>
        <w:t>r.</w:t>
      </w:r>
    </w:p>
    <w:p w:rsidR="00B9000D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000D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66165">
        <w:rPr>
          <w:rFonts w:ascii="Times New Roman" w:hAnsi="Times New Roman"/>
          <w:b/>
          <w:sz w:val="24"/>
          <w:szCs w:val="24"/>
        </w:rPr>
        <w:lastRenderedPageBreak/>
        <w:t>Opis procedury</w:t>
      </w:r>
    </w:p>
    <w:p w:rsidR="00B9000D" w:rsidRPr="00B86AFB" w:rsidRDefault="00B9000D" w:rsidP="00B9000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000D" w:rsidRDefault="00B9000D" w:rsidP="00B9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Zgoda rodziców na objęcie dziecka opieką (w tym również opieką zdrowotną przez pielęgniarkę lub higienistkę przedszkolną, bądź osobę kompetentną upoważnioną przez dyrektora przedszkola) jest równoznaczna z wyrażeniem zgody na dokonanie w przypadku uzasadnionym przeglądu czystości skóry głowy dziecka. </w:t>
      </w:r>
    </w:p>
    <w:p w:rsidR="00B9000D" w:rsidRDefault="00B9000D" w:rsidP="00B9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lub opiekunowie dziecka winni być powiadomieni o terminie planowanej kontroli higienicznej poprzez wywieszenie stosownej informacji na tablicy ogłoszeń w kąciku dla rodziców. </w:t>
      </w:r>
    </w:p>
    <w:p w:rsidR="00B9000D" w:rsidRPr="00AF79C6" w:rsidRDefault="00B9000D" w:rsidP="00B900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00D" w:rsidRDefault="00B9000D" w:rsidP="00B900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przedszkola zarządza 1 raz w tygodniu dokonanie przez pielęgniarkę lub osobę upoważnioną kontroli czystości skóry głowy wszystkich dzieci w grupie oraz wszystkich </w:t>
      </w:r>
      <w:proofErr w:type="gramStart"/>
      <w:r>
        <w:rPr>
          <w:rFonts w:ascii="Times New Roman" w:hAnsi="Times New Roman"/>
          <w:sz w:val="24"/>
          <w:szCs w:val="24"/>
        </w:rPr>
        <w:t>pracowników  przedszkola</w:t>
      </w:r>
      <w:proofErr w:type="gramEnd"/>
      <w:r>
        <w:rPr>
          <w:rFonts w:ascii="Times New Roman" w:hAnsi="Times New Roman"/>
          <w:sz w:val="24"/>
          <w:szCs w:val="24"/>
        </w:rPr>
        <w:t xml:space="preserve">, z zachowaniem zasady intymności (kontrola indywidualna  w wydzielonym pomieszczeniu). </w:t>
      </w:r>
    </w:p>
    <w:p w:rsidR="00B9000D" w:rsidRDefault="00B9000D" w:rsidP="00B900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 (lub w sytuacji braku pielęgniarki, bądź higienistki w przedszkolu – osoba kompetentna upoważniona przez dyrektora przedszkola)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kontroli i skali zjawiska.</w:t>
      </w:r>
    </w:p>
    <w:p w:rsidR="00B9000D" w:rsidRDefault="00B9000D" w:rsidP="00B900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lub upoważniona osoba (nauczyciel) informuje wszystkich rodziców o stwierdzeniu wszawicy w grupie dzieci, z zaleceniem codziennej kontroli czystości głowy dziecka oraz czystości głów domowników.</w:t>
      </w:r>
    </w:p>
    <w:p w:rsidR="00B9000D" w:rsidRDefault="00B9000D" w:rsidP="00B900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rodzice zgłoszą trudności w przeprowadzeniu kuracji (np. brak środków na zakup preparatu), dyrektor przedszkola we współpracy z ośrodkiem pomocy społecznej, udzielają rodzicom lub opiekunom niezbędnej pomocy.</w:t>
      </w:r>
    </w:p>
    <w:p w:rsidR="00B9000D" w:rsidRDefault="00B9000D" w:rsidP="00B900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 lub higienistka przedszkolna (w przypadku braku, osoba posiadająca stosowne kwalifikacje, którą dyrektor upoważnił</w:t>
      </w:r>
      <w:proofErr w:type="gramStart"/>
      <w:r>
        <w:rPr>
          <w:rFonts w:ascii="Times New Roman" w:hAnsi="Times New Roman"/>
          <w:sz w:val="24"/>
          <w:szCs w:val="24"/>
        </w:rPr>
        <w:t>)przez</w:t>
      </w:r>
      <w:proofErr w:type="gramEnd"/>
      <w:r>
        <w:rPr>
          <w:rFonts w:ascii="Times New Roman" w:hAnsi="Times New Roman"/>
          <w:sz w:val="24"/>
          <w:szCs w:val="24"/>
        </w:rPr>
        <w:t xml:space="preserve"> okres 2 tygodni sprawdza codziennie stan czystości skóry głowy dzieci po przeprowadzonych zabiegach higienicznych przez rodziców.</w:t>
      </w:r>
    </w:p>
    <w:p w:rsidR="00B9000D" w:rsidRPr="00A824E7" w:rsidRDefault="00B9000D" w:rsidP="00B900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stwierdzenia nieskuteczności zalecanych działań, pielęgniarka (w przypadku braku, osoba posiadająca stosowne kwalifikacje, którą dyrektor upoważnił) zawiadamia o tym dyrektora przedszkola w celu podjęcia bardziej radykalnych kroków (zawiadomienie ośrodka pomocy społecznej o konieczności wzmożenia nadzoru nad realizacją funkcji opiekuńczych przez rodziców dziecka oraz udzielenia potrzebnego wsparcia).</w:t>
      </w:r>
      <w:r w:rsidRPr="00F20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takiej sytuacji dyrektor może wymagać zaświadczenia od lekarza/pielęgniarki o </w:t>
      </w:r>
      <w:proofErr w:type="gramStart"/>
      <w:r>
        <w:rPr>
          <w:rFonts w:ascii="Times New Roman" w:hAnsi="Times New Roman"/>
          <w:sz w:val="24"/>
          <w:szCs w:val="24"/>
        </w:rPr>
        <w:t>czystości  głowy</w:t>
      </w:r>
      <w:proofErr w:type="gramEnd"/>
      <w:r>
        <w:rPr>
          <w:rFonts w:ascii="Times New Roman" w:hAnsi="Times New Roman"/>
          <w:sz w:val="24"/>
          <w:szCs w:val="24"/>
        </w:rPr>
        <w:t xml:space="preserve"> dziecka.</w:t>
      </w:r>
    </w:p>
    <w:p w:rsidR="00B9000D" w:rsidRDefault="00B9000D" w:rsidP="00B9000D"/>
    <w:p w:rsidR="00B9000D" w:rsidRDefault="00B9000D" w:rsidP="00B9000D"/>
    <w:p w:rsidR="00B9000D" w:rsidRDefault="00B9000D" w:rsidP="00B9000D"/>
    <w:p w:rsidR="00750B9D" w:rsidRDefault="00750B9D"/>
    <w:sectPr w:rsidR="00750B9D" w:rsidSect="00A2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64AB"/>
    <w:multiLevelType w:val="hybridMultilevel"/>
    <w:tmpl w:val="8596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1F8"/>
    <w:multiLevelType w:val="hybridMultilevel"/>
    <w:tmpl w:val="ED1E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007C"/>
    <w:multiLevelType w:val="hybridMultilevel"/>
    <w:tmpl w:val="96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56CF"/>
    <w:multiLevelType w:val="hybridMultilevel"/>
    <w:tmpl w:val="25C2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952FF"/>
    <w:multiLevelType w:val="hybridMultilevel"/>
    <w:tmpl w:val="81AC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0D"/>
    <w:rsid w:val="00750B9D"/>
    <w:rsid w:val="00B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241C"/>
  <w15:chartTrackingRefBased/>
  <w15:docId w15:val="{039F5904-CA88-4409-A507-F5380C5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4845</Characters>
  <Application>Microsoft Office Word</Application>
  <DocSecurity>0</DocSecurity>
  <Lines>40</Lines>
  <Paragraphs>11</Paragraphs>
  <ScaleCrop>false</ScaleCrop>
  <Company>HP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2019-01-14T21:26:00Z</dcterms:created>
  <dcterms:modified xsi:type="dcterms:W3CDTF">2019-01-14T21:29:00Z</dcterms:modified>
</cp:coreProperties>
</file>